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05724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20.06.2022                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686-па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9C41DC"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остановление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Прави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тельства РФ от 2 августа 2019 года №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1006</w:t>
      </w:r>
      <w:r w:rsidR="009C41DC" w:rsidRPr="009C41DC">
        <w:rPr>
          <w:rFonts w:ascii="Times New Roman" w:hAnsi="Times New Roman" w:cs="Times New Roman"/>
          <w:bCs/>
          <w:sz w:val="28"/>
          <w:szCs w:val="28"/>
        </w:rPr>
        <w:br/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</w:t>
      </w:r>
      <w:proofErr w:type="gramEnd"/>
      <w:r w:rsidR="009C41DC" w:rsidRP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этих объектов (территорий)</w:t>
      </w:r>
      <w:r w:rsidR="009C4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044E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4044E" w:rsidSect="00A4044E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1131-па «Об утверждении Плана </w:t>
      </w:r>
    </w:p>
    <w:p w:rsidR="0020623B" w:rsidRPr="0020623B" w:rsidRDefault="0020623B" w:rsidP="00A404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мероприятий по росту доходного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55AF6" w:rsidRPr="00255AF6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9C41DC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9C41DC">
        <w:rPr>
          <w:rFonts w:ascii="Times New Roman" w:hAnsi="Times New Roman" w:cs="Times New Roman"/>
          <w:sz w:val="28"/>
          <w:szCs w:val="26"/>
        </w:rPr>
        <w:t>. 4.17</w:t>
      </w:r>
      <w:r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5"/>
        <w:gridCol w:w="4089"/>
        <w:gridCol w:w="1412"/>
        <w:gridCol w:w="2885"/>
      </w:tblGrid>
      <w:tr w:rsidR="0020623B" w:rsidTr="00D94CE8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9C41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9C41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9C41DC">
              <w:rPr>
                <w:rFonts w:ascii="Times New Roman" w:hAnsi="Times New Roman"/>
                <w:sz w:val="28"/>
                <w:szCs w:val="28"/>
              </w:rPr>
              <w:t xml:space="preserve">бюджетного общеобразовательного </w:t>
            </w:r>
            <w:r w:rsidR="00D94CE8"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="009C41DC">
              <w:rPr>
                <w:rFonts w:ascii="Times New Roman" w:hAnsi="Times New Roman"/>
                <w:sz w:val="28"/>
                <w:szCs w:val="28"/>
              </w:rPr>
              <w:t xml:space="preserve"> «Средняя общеобразовательная школа им. А.И. </w:t>
            </w:r>
            <w:proofErr w:type="spellStart"/>
            <w:r w:rsidR="009C41DC">
              <w:rPr>
                <w:rFonts w:ascii="Times New Roman" w:hAnsi="Times New Roman"/>
                <w:sz w:val="28"/>
                <w:szCs w:val="28"/>
              </w:rPr>
              <w:t>Крушанова</w:t>
            </w:r>
            <w:proofErr w:type="spellEnd"/>
            <w:r w:rsidR="009C41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C41D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9C41D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9C41DC"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 w:rsidR="009C41DC">
              <w:rPr>
                <w:rFonts w:ascii="Times New Roman" w:hAnsi="Times New Roman"/>
                <w:sz w:val="28"/>
                <w:szCs w:val="28"/>
              </w:rPr>
              <w:t>»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20623B" w:rsidRDefault="009C41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9C41DC" w:rsidP="00D9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общеобразовательного учреждения</w:t>
            </w:r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A4044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DD" w:rsidRDefault="00A413DD" w:rsidP="002E394C">
      <w:pPr>
        <w:spacing w:after="0" w:line="240" w:lineRule="auto"/>
      </w:pPr>
      <w:r>
        <w:separator/>
      </w:r>
    </w:p>
  </w:endnote>
  <w:endnote w:type="continuationSeparator" w:id="0">
    <w:p w:rsidR="00A413DD" w:rsidRDefault="00A413D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DD" w:rsidRDefault="00A413DD" w:rsidP="002E394C">
      <w:pPr>
        <w:spacing w:after="0" w:line="240" w:lineRule="auto"/>
      </w:pPr>
      <w:r>
        <w:separator/>
      </w:r>
    </w:p>
  </w:footnote>
  <w:footnote w:type="continuationSeparator" w:id="0">
    <w:p w:rsidR="00A413DD" w:rsidRDefault="00A413D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6604"/>
    <w:rsid w:val="000537CC"/>
    <w:rsid w:val="000554CD"/>
    <w:rsid w:val="00057249"/>
    <w:rsid w:val="000C2BCE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2F4CFE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1D69"/>
    <w:rsid w:val="009C41DC"/>
    <w:rsid w:val="00A31C4D"/>
    <w:rsid w:val="00A37B2F"/>
    <w:rsid w:val="00A4044E"/>
    <w:rsid w:val="00A413DD"/>
    <w:rsid w:val="00A45F2A"/>
    <w:rsid w:val="00B14ADC"/>
    <w:rsid w:val="00CC4B90"/>
    <w:rsid w:val="00D221EB"/>
    <w:rsid w:val="00D65225"/>
    <w:rsid w:val="00D839F2"/>
    <w:rsid w:val="00D91149"/>
    <w:rsid w:val="00D94CE8"/>
    <w:rsid w:val="00DF46F1"/>
    <w:rsid w:val="00E53063"/>
    <w:rsid w:val="00F00212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2022-06-07T01:43:00Z</cp:lastPrinted>
  <dcterms:created xsi:type="dcterms:W3CDTF">2022-06-07T01:29:00Z</dcterms:created>
  <dcterms:modified xsi:type="dcterms:W3CDTF">2022-06-21T23:18:00Z</dcterms:modified>
</cp:coreProperties>
</file>